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BC" w:rsidRDefault="007424E7" w:rsidP="00C43FB8">
      <w:pPr>
        <w:spacing w:afterLines="50" w:after="156"/>
        <w:jc w:val="center"/>
        <w:rPr>
          <w:b/>
          <w:sz w:val="32"/>
        </w:rPr>
      </w:pPr>
      <w:r w:rsidRPr="007424E7">
        <w:rPr>
          <w:b/>
          <w:sz w:val="32"/>
        </w:rPr>
        <w:t>公共教学楼开通外网</w:t>
      </w:r>
      <w:r>
        <w:rPr>
          <w:b/>
          <w:sz w:val="32"/>
        </w:rPr>
        <w:t>访问</w:t>
      </w:r>
      <w:r w:rsidRPr="007424E7">
        <w:rPr>
          <w:b/>
          <w:sz w:val="32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424E7" w:rsidTr="00EA2B00">
        <w:tc>
          <w:tcPr>
            <w:tcW w:w="2074" w:type="dxa"/>
          </w:tcPr>
          <w:p w:rsidR="007424E7" w:rsidRDefault="007424E7" w:rsidP="007424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</w:tc>
        <w:tc>
          <w:tcPr>
            <w:tcW w:w="2074" w:type="dxa"/>
          </w:tcPr>
          <w:p w:rsidR="007424E7" w:rsidRDefault="007424E7" w:rsidP="007424E7">
            <w:pPr>
              <w:jc w:val="center"/>
              <w:rPr>
                <w:sz w:val="28"/>
              </w:rPr>
            </w:pPr>
          </w:p>
        </w:tc>
        <w:tc>
          <w:tcPr>
            <w:tcW w:w="2074" w:type="dxa"/>
          </w:tcPr>
          <w:p w:rsidR="007424E7" w:rsidRDefault="007424E7" w:rsidP="007424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074" w:type="dxa"/>
          </w:tcPr>
          <w:p w:rsidR="007424E7" w:rsidRDefault="007424E7" w:rsidP="007424E7">
            <w:pPr>
              <w:jc w:val="center"/>
              <w:rPr>
                <w:sz w:val="28"/>
              </w:rPr>
            </w:pPr>
          </w:p>
        </w:tc>
      </w:tr>
      <w:tr w:rsidR="007424E7" w:rsidTr="00EA2B00">
        <w:tc>
          <w:tcPr>
            <w:tcW w:w="2074" w:type="dxa"/>
          </w:tcPr>
          <w:p w:rsidR="007424E7" w:rsidRDefault="007424E7" w:rsidP="007424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课程名称</w:t>
            </w:r>
          </w:p>
        </w:tc>
        <w:tc>
          <w:tcPr>
            <w:tcW w:w="2074" w:type="dxa"/>
          </w:tcPr>
          <w:p w:rsidR="007424E7" w:rsidRDefault="007424E7" w:rsidP="007424E7">
            <w:pPr>
              <w:jc w:val="center"/>
              <w:rPr>
                <w:sz w:val="28"/>
              </w:rPr>
            </w:pPr>
          </w:p>
        </w:tc>
        <w:tc>
          <w:tcPr>
            <w:tcW w:w="2074" w:type="dxa"/>
          </w:tcPr>
          <w:p w:rsidR="007424E7" w:rsidRDefault="007424E7" w:rsidP="007424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074" w:type="dxa"/>
          </w:tcPr>
          <w:p w:rsidR="007424E7" w:rsidRDefault="007424E7" w:rsidP="007424E7">
            <w:pPr>
              <w:jc w:val="center"/>
              <w:rPr>
                <w:sz w:val="28"/>
              </w:rPr>
            </w:pPr>
          </w:p>
        </w:tc>
      </w:tr>
      <w:tr w:rsidR="007424E7" w:rsidTr="00EA2B00">
        <w:tc>
          <w:tcPr>
            <w:tcW w:w="2074" w:type="dxa"/>
          </w:tcPr>
          <w:p w:rsidR="007424E7" w:rsidRDefault="00C0035A" w:rsidP="007424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使用期限</w:t>
            </w:r>
          </w:p>
        </w:tc>
        <w:tc>
          <w:tcPr>
            <w:tcW w:w="6222" w:type="dxa"/>
            <w:gridSpan w:val="3"/>
          </w:tcPr>
          <w:p w:rsidR="007424E7" w:rsidRDefault="00C0035A" w:rsidP="00C0035A">
            <w:pPr>
              <w:jc w:val="left"/>
              <w:rPr>
                <w:sz w:val="28"/>
              </w:rPr>
            </w:pPr>
            <w:r w:rsidRPr="00C0035A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63EA98" wp14:editId="7B2B7BCB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83820</wp:posOffset>
                      </wp:positionV>
                      <wp:extent cx="247650" cy="241300"/>
                      <wp:effectExtent l="0" t="0" r="19050" b="2540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35A" w:rsidRDefault="00C0035A" w:rsidP="00C0035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margin-left:146.8pt;margin-top:6.6pt;width:19.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">
                      <v:textbox>
                        <w:txbxContent>
                          <w:p w:rsidR="00C0035A" w:rsidRDefault="00C0035A" w:rsidP="00C0035A"/>
                        </w:txbxContent>
                      </v:textbox>
                    </v:shape>
                  </w:pict>
                </mc:Fallback>
              </mc:AlternateContent>
            </w:r>
            <w:r w:rsidRPr="00C0035A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6CFCD2" wp14:editId="7F2BFA99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83820</wp:posOffset>
                      </wp:positionV>
                      <wp:extent cx="247650" cy="241300"/>
                      <wp:effectExtent l="0" t="0" r="19050" b="25400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35A" w:rsidRDefault="00C0035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3.55pt;margin-top:6.6pt;width:19.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">
                      <v:textbox>
                        <w:txbxContent>
                          <w:p w:rsidR="00C0035A" w:rsidRDefault="00C0035A"/>
                        </w:txbxContent>
                      </v:textbox>
                    </v:shape>
                  </w:pict>
                </mc:Fallback>
              </mc:AlternateContent>
            </w:r>
            <w:r w:rsidR="007424E7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</w:t>
            </w:r>
            <w:r w:rsidR="007424E7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</w:t>
            </w:r>
            <w:r w:rsidR="007424E7"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临时</w:t>
            </w:r>
            <w:r>
              <w:rPr>
                <w:rFonts w:hint="eastAsia"/>
                <w:sz w:val="28"/>
              </w:rPr>
              <w:t xml:space="preserve">            </w:t>
            </w:r>
            <w:r>
              <w:rPr>
                <w:rFonts w:hint="eastAsia"/>
                <w:sz w:val="28"/>
              </w:rPr>
              <w:t>长期</w:t>
            </w:r>
            <w:r>
              <w:rPr>
                <w:rFonts w:hint="eastAsia"/>
                <w:sz w:val="28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 xml:space="preserve">  </w:t>
            </w:r>
            <w:r w:rsidR="00C43FB8">
              <w:rPr>
                <w:rFonts w:hint="eastAsia"/>
                <w:sz w:val="28"/>
              </w:rPr>
              <w:t xml:space="preserve"> </w:t>
            </w:r>
          </w:p>
        </w:tc>
      </w:tr>
      <w:tr w:rsidR="007424E7" w:rsidTr="00EA2B00">
        <w:trPr>
          <w:trHeight w:val="1559"/>
        </w:trPr>
        <w:tc>
          <w:tcPr>
            <w:tcW w:w="2074" w:type="dxa"/>
            <w:vAlign w:val="center"/>
          </w:tcPr>
          <w:p w:rsidR="007424E7" w:rsidRDefault="007424E7" w:rsidP="00C43FB8">
            <w:pPr>
              <w:spacing w:line="480" w:lineRule="exac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需访问</w:t>
            </w:r>
            <w:proofErr w:type="gramEnd"/>
            <w:r>
              <w:rPr>
                <w:rFonts w:hint="eastAsia"/>
                <w:sz w:val="28"/>
              </w:rPr>
              <w:t>外网资源简介（类型与</w:t>
            </w:r>
            <w:r>
              <w:rPr>
                <w:rFonts w:hint="eastAsia"/>
                <w:sz w:val="28"/>
              </w:rPr>
              <w:t>URL</w:t>
            </w:r>
            <w:r>
              <w:rPr>
                <w:rFonts w:hint="eastAsia"/>
                <w:sz w:val="28"/>
              </w:rPr>
              <w:t>地址）</w:t>
            </w:r>
          </w:p>
        </w:tc>
        <w:tc>
          <w:tcPr>
            <w:tcW w:w="6222" w:type="dxa"/>
            <w:gridSpan w:val="3"/>
          </w:tcPr>
          <w:p w:rsidR="007424E7" w:rsidRPr="00C43FB8" w:rsidRDefault="007424E7" w:rsidP="007424E7">
            <w:pPr>
              <w:jc w:val="center"/>
              <w:rPr>
                <w:sz w:val="28"/>
              </w:rPr>
            </w:pPr>
          </w:p>
        </w:tc>
      </w:tr>
      <w:tr w:rsidR="00C43FB8" w:rsidTr="00EA2B00">
        <w:tc>
          <w:tcPr>
            <w:tcW w:w="2074" w:type="dxa"/>
          </w:tcPr>
          <w:p w:rsidR="00C43FB8" w:rsidRDefault="00C43FB8" w:rsidP="007424E7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账号</w:t>
            </w:r>
          </w:p>
        </w:tc>
        <w:tc>
          <w:tcPr>
            <w:tcW w:w="2074" w:type="dxa"/>
          </w:tcPr>
          <w:p w:rsidR="00C43FB8" w:rsidRDefault="00C43FB8" w:rsidP="007424E7">
            <w:pPr>
              <w:jc w:val="center"/>
              <w:rPr>
                <w:sz w:val="28"/>
              </w:rPr>
            </w:pPr>
          </w:p>
        </w:tc>
        <w:tc>
          <w:tcPr>
            <w:tcW w:w="2074" w:type="dxa"/>
          </w:tcPr>
          <w:p w:rsidR="00C43FB8" w:rsidRDefault="00C43FB8" w:rsidP="007424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密码</w:t>
            </w:r>
          </w:p>
        </w:tc>
        <w:tc>
          <w:tcPr>
            <w:tcW w:w="2074" w:type="dxa"/>
          </w:tcPr>
          <w:p w:rsidR="00C43FB8" w:rsidRDefault="00C43FB8" w:rsidP="007424E7">
            <w:pPr>
              <w:jc w:val="center"/>
              <w:rPr>
                <w:sz w:val="28"/>
              </w:rPr>
            </w:pPr>
          </w:p>
        </w:tc>
      </w:tr>
    </w:tbl>
    <w:p w:rsidR="00C43FB8" w:rsidRPr="00C43FB8" w:rsidRDefault="00C43FB8" w:rsidP="00EA2B00">
      <w:pPr>
        <w:spacing w:beforeLines="50" w:before="156"/>
        <w:jc w:val="center"/>
        <w:rPr>
          <w:b/>
          <w:sz w:val="32"/>
        </w:rPr>
      </w:pPr>
      <w:r w:rsidRPr="00C43FB8">
        <w:rPr>
          <w:b/>
          <w:sz w:val="32"/>
        </w:rPr>
        <w:t>账号使用须知</w:t>
      </w:r>
    </w:p>
    <w:p w:rsidR="00C43FB8" w:rsidRPr="00AE43E5" w:rsidRDefault="00C43FB8" w:rsidP="00AE43E5">
      <w:pPr>
        <w:spacing w:line="480" w:lineRule="exact"/>
        <w:jc w:val="left"/>
        <w:rPr>
          <w:sz w:val="28"/>
        </w:rPr>
      </w:pPr>
      <w:r w:rsidRPr="00AE43E5">
        <w:rPr>
          <w:rFonts w:hint="eastAsia"/>
          <w:sz w:val="28"/>
        </w:rPr>
        <w:t>一、本账号使用期限为一学期，下一学期课程如需使用，另行申请。</w:t>
      </w:r>
    </w:p>
    <w:p w:rsidR="00C43FB8" w:rsidRPr="00AE43E5" w:rsidRDefault="00C43FB8" w:rsidP="00AE43E5">
      <w:pPr>
        <w:spacing w:line="480" w:lineRule="exact"/>
        <w:jc w:val="left"/>
        <w:rPr>
          <w:sz w:val="28"/>
        </w:rPr>
      </w:pPr>
      <w:r w:rsidRPr="00AE43E5">
        <w:rPr>
          <w:sz w:val="28"/>
        </w:rPr>
        <w:t>二、本账号采用</w:t>
      </w:r>
      <w:proofErr w:type="spellStart"/>
      <w:r w:rsidRPr="00AE43E5">
        <w:rPr>
          <w:sz w:val="28"/>
        </w:rPr>
        <w:t>PPPoE</w:t>
      </w:r>
      <w:proofErr w:type="spellEnd"/>
      <w:r w:rsidRPr="00AE43E5">
        <w:rPr>
          <w:sz w:val="28"/>
        </w:rPr>
        <w:t>连接方式，</w:t>
      </w:r>
      <w:r w:rsidR="007A2399" w:rsidRPr="00AE43E5">
        <w:rPr>
          <w:sz w:val="28"/>
        </w:rPr>
        <w:t>使用时需在计算机中配置宽带连接客户端，通过客户端进行拨号，拨号成功后，访问外网时仍需输入个人网关账号、口令。未进行拨号时，只能访问学校主页、邮箱、</w:t>
      </w:r>
      <w:r w:rsidR="007A2399" w:rsidRPr="00AE43E5">
        <w:rPr>
          <w:sz w:val="28"/>
        </w:rPr>
        <w:t>BB</w:t>
      </w:r>
      <w:r w:rsidR="007A2399" w:rsidRPr="00AE43E5">
        <w:rPr>
          <w:sz w:val="28"/>
        </w:rPr>
        <w:t>平台等校内主要教学资源。</w:t>
      </w:r>
    </w:p>
    <w:p w:rsidR="007A2399" w:rsidRDefault="007A2399" w:rsidP="00AE43E5">
      <w:pPr>
        <w:spacing w:line="480" w:lineRule="exact"/>
        <w:jc w:val="left"/>
        <w:rPr>
          <w:sz w:val="28"/>
        </w:rPr>
      </w:pPr>
      <w:r w:rsidRPr="00AE43E5">
        <w:rPr>
          <w:sz w:val="28"/>
        </w:rPr>
        <w:t>三、由于网络中存在大量不确定因素，</w:t>
      </w:r>
      <w:r w:rsidR="00AE43E5" w:rsidRPr="00AE43E5">
        <w:rPr>
          <w:sz w:val="28"/>
        </w:rPr>
        <w:t>教师在</w:t>
      </w:r>
      <w:r w:rsidRPr="00AE43E5">
        <w:rPr>
          <w:sz w:val="28"/>
        </w:rPr>
        <w:t>课堂上使用在线教学资源</w:t>
      </w:r>
      <w:r w:rsidR="00AE43E5" w:rsidRPr="00AE43E5">
        <w:rPr>
          <w:sz w:val="28"/>
        </w:rPr>
        <w:t>可能受到网络中断、服务器故障、软件故障等多种因素干扰，影响教学效果，教师须事先做好预案，防止由于在线资源无法访问造成教学中断。提倡教学演示中尽可能使用本地资源。</w:t>
      </w:r>
    </w:p>
    <w:p w:rsidR="00AE43E5" w:rsidRDefault="00AE43E5" w:rsidP="00AE43E5">
      <w:pPr>
        <w:spacing w:line="480" w:lineRule="exact"/>
        <w:jc w:val="left"/>
        <w:rPr>
          <w:sz w:val="28"/>
        </w:rPr>
      </w:pPr>
    </w:p>
    <w:p w:rsidR="00AE43E5" w:rsidRPr="00EA2B00" w:rsidRDefault="00AE43E5" w:rsidP="002E4041">
      <w:pPr>
        <w:spacing w:line="480" w:lineRule="exact"/>
        <w:ind w:firstLineChars="200" w:firstLine="560"/>
        <w:jc w:val="left"/>
        <w:rPr>
          <w:i/>
          <w:sz w:val="28"/>
        </w:rPr>
      </w:pPr>
      <w:r w:rsidRPr="00EA2B00">
        <w:rPr>
          <w:i/>
          <w:sz w:val="28"/>
        </w:rPr>
        <w:t>本人已知</w:t>
      </w:r>
      <w:r w:rsidR="002E4041" w:rsidRPr="00EA2B00">
        <w:rPr>
          <w:i/>
          <w:sz w:val="28"/>
        </w:rPr>
        <w:t>网络使用中存在的各种不确定因素，会做好</w:t>
      </w:r>
      <w:r w:rsidR="00EA2B00" w:rsidRPr="00EA2B00">
        <w:rPr>
          <w:i/>
          <w:sz w:val="28"/>
        </w:rPr>
        <w:t>教学素材筛查，准备好应急</w:t>
      </w:r>
      <w:r w:rsidR="002E4041" w:rsidRPr="00EA2B00">
        <w:rPr>
          <w:i/>
          <w:sz w:val="28"/>
        </w:rPr>
        <w:t>预案，保障课堂教学的连贯，并对课堂上使用互联网过程中发生的违反国家法律、法规、校规、校纪的行为</w:t>
      </w:r>
      <w:r w:rsidR="00EA2B00" w:rsidRPr="00EA2B00">
        <w:rPr>
          <w:i/>
          <w:sz w:val="28"/>
        </w:rPr>
        <w:t>承担</w:t>
      </w:r>
      <w:r w:rsidR="002E4041" w:rsidRPr="00EA2B00">
        <w:rPr>
          <w:i/>
          <w:sz w:val="28"/>
        </w:rPr>
        <w:t>全部责任。</w:t>
      </w:r>
    </w:p>
    <w:p w:rsidR="00EA2B00" w:rsidRDefault="00EA2B00" w:rsidP="00EA2B00">
      <w:pPr>
        <w:spacing w:line="480" w:lineRule="exact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  <w:t xml:space="preserve">   </w:t>
      </w:r>
      <w:r>
        <w:rPr>
          <w:rFonts w:hint="eastAsia"/>
          <w:sz w:val="28"/>
        </w:rPr>
        <w:t>申请人：</w:t>
      </w:r>
    </w:p>
    <w:p w:rsidR="00EA2B00" w:rsidRPr="00EA2B00" w:rsidRDefault="00EA2B00" w:rsidP="00EA2B00">
      <w:pPr>
        <w:spacing w:line="480" w:lineRule="exact"/>
        <w:ind w:firstLineChars="200" w:firstLine="560"/>
        <w:jc w:val="lef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日期：</w:t>
      </w:r>
    </w:p>
    <w:sectPr w:rsidR="00EA2B00" w:rsidRPr="00EA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A88" w:rsidRDefault="00831A88" w:rsidP="00C0035A">
      <w:r>
        <w:separator/>
      </w:r>
    </w:p>
  </w:endnote>
  <w:endnote w:type="continuationSeparator" w:id="0">
    <w:p w:rsidR="00831A88" w:rsidRDefault="00831A88" w:rsidP="00C0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A88" w:rsidRDefault="00831A88" w:rsidP="00C0035A">
      <w:r>
        <w:separator/>
      </w:r>
    </w:p>
  </w:footnote>
  <w:footnote w:type="continuationSeparator" w:id="0">
    <w:p w:rsidR="00831A88" w:rsidRDefault="00831A88" w:rsidP="00C00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4BF3"/>
    <w:multiLevelType w:val="hybridMultilevel"/>
    <w:tmpl w:val="22A0BB8C"/>
    <w:lvl w:ilvl="0" w:tplc="F4BA28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E7"/>
    <w:rsid w:val="002E4041"/>
    <w:rsid w:val="007424E7"/>
    <w:rsid w:val="007A2399"/>
    <w:rsid w:val="00831A88"/>
    <w:rsid w:val="00AE43E5"/>
    <w:rsid w:val="00C0035A"/>
    <w:rsid w:val="00C43FB8"/>
    <w:rsid w:val="00EA2B00"/>
    <w:rsid w:val="00EB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3FB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00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0035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00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0035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0035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003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3FB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00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0035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00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0035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0035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003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Hongzhong Liu</dc:creator>
  <cp:lastModifiedBy>huyj</cp:lastModifiedBy>
  <cp:revision>2</cp:revision>
  <dcterms:created xsi:type="dcterms:W3CDTF">2019-09-29T01:35:00Z</dcterms:created>
  <dcterms:modified xsi:type="dcterms:W3CDTF">2019-09-29T01:35:00Z</dcterms:modified>
</cp:coreProperties>
</file>