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6" w:rsidRPr="00EB1287" w:rsidRDefault="007B66B6" w:rsidP="007B66B6">
      <w:pPr>
        <w:ind w:firstLineChars="200" w:firstLine="560"/>
        <w:rPr>
          <w:rFonts w:hint="eastAsia"/>
        </w:rPr>
      </w:pPr>
      <w:r>
        <w:rPr>
          <w:rFonts w:hint="eastAsia"/>
        </w:rPr>
        <w:t>征文</w:t>
      </w:r>
      <w:r w:rsidRPr="00EB1287">
        <w:rPr>
          <w:rFonts w:hint="eastAsia"/>
        </w:rPr>
        <w:t>选题</w:t>
      </w:r>
      <w:r>
        <w:rPr>
          <w:rFonts w:hint="eastAsia"/>
        </w:rPr>
        <w:t>范围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Chars="371" w:firstLine="1039"/>
        <w:jc w:val="left"/>
      </w:pPr>
      <w:r w:rsidRPr="00197BB2">
        <w:rPr>
          <w:rFonts w:hint="eastAsia"/>
        </w:rPr>
        <w:t>1</w:t>
      </w:r>
      <w:r w:rsidRPr="00197BB2">
        <w:rPr>
          <w:rFonts w:hint="eastAsia"/>
        </w:rPr>
        <w:t>、我省哲学社会科学学术话语体系创新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2</w:t>
      </w:r>
      <w:r w:rsidRPr="00197BB2">
        <w:rPr>
          <w:rFonts w:hint="eastAsia"/>
        </w:rPr>
        <w:t>、高校哲学社会科学学科体系建设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3</w:t>
      </w:r>
      <w:r w:rsidRPr="00197BB2">
        <w:rPr>
          <w:rFonts w:hint="eastAsia"/>
        </w:rPr>
        <w:t>、雄安新区绿色智慧新城建设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4</w:t>
      </w:r>
      <w:r w:rsidRPr="00197BB2">
        <w:rPr>
          <w:rFonts w:hint="eastAsia"/>
        </w:rPr>
        <w:t>、雄安新区农业转移人口市民化理论与政策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5</w:t>
      </w:r>
      <w:r w:rsidRPr="00197BB2">
        <w:rPr>
          <w:rFonts w:hint="eastAsia"/>
        </w:rPr>
        <w:t>、雄安新区战略性新兴产业国际化发展战略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6</w:t>
      </w:r>
      <w:r w:rsidRPr="00197BB2">
        <w:rPr>
          <w:rFonts w:hint="eastAsia"/>
        </w:rPr>
        <w:t>、我省决策咨询制度与特色新型智库建设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7</w:t>
      </w:r>
      <w:r w:rsidRPr="00197BB2">
        <w:rPr>
          <w:rFonts w:hint="eastAsia"/>
        </w:rPr>
        <w:t>、我省基层社会治理体制与稳定机制建设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8</w:t>
      </w:r>
      <w:r w:rsidRPr="00197BB2">
        <w:rPr>
          <w:rFonts w:hint="eastAsia"/>
        </w:rPr>
        <w:t>、新形势下我省的自然资源管理与均衡发展体制研究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9</w:t>
      </w:r>
      <w:r w:rsidRPr="00197BB2">
        <w:rPr>
          <w:rFonts w:hint="eastAsia"/>
        </w:rPr>
        <w:t>、我省先进制造业发展战略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10</w:t>
      </w:r>
      <w:r w:rsidRPr="00197BB2">
        <w:rPr>
          <w:rFonts w:hint="eastAsia"/>
        </w:rPr>
        <w:t>、面向智能化制造的高等教育与继续教育模式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11</w:t>
      </w:r>
      <w:r w:rsidRPr="00197BB2">
        <w:rPr>
          <w:rFonts w:hint="eastAsia"/>
        </w:rPr>
        <w:t>、京津冀协同发展背景下的义务教育均衡发展战略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12</w:t>
      </w:r>
      <w:r w:rsidRPr="00197BB2">
        <w:rPr>
          <w:rFonts w:hint="eastAsia"/>
        </w:rPr>
        <w:t>、文学艺术的传承与创新发展</w:t>
      </w:r>
    </w:p>
    <w:p w:rsidR="007B66B6" w:rsidRPr="00197BB2" w:rsidRDefault="007B66B6" w:rsidP="007B66B6">
      <w:pPr>
        <w:widowControl/>
        <w:shd w:val="clear" w:color="auto" w:fill="FFFFFF"/>
        <w:spacing w:line="360" w:lineRule="atLeast"/>
        <w:ind w:firstLine="480"/>
        <w:jc w:val="left"/>
      </w:pPr>
      <w:r w:rsidRPr="00197BB2">
        <w:rPr>
          <w:rFonts w:hint="eastAsia"/>
        </w:rPr>
        <w:t xml:space="preserve">　　</w:t>
      </w:r>
      <w:r w:rsidRPr="00197BB2">
        <w:rPr>
          <w:rFonts w:hint="eastAsia"/>
        </w:rPr>
        <w:t>13</w:t>
      </w:r>
      <w:r w:rsidRPr="00197BB2">
        <w:rPr>
          <w:rFonts w:hint="eastAsia"/>
        </w:rPr>
        <w:t>、我省优秀传统文化的现代阐释和实践</w:t>
      </w:r>
    </w:p>
    <w:p w:rsidR="002C76B2" w:rsidRPr="007B66B6" w:rsidRDefault="002C76B2"/>
    <w:sectPr w:rsidR="002C76B2" w:rsidRPr="007B6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B2" w:rsidRDefault="002C76B2" w:rsidP="007B66B6">
      <w:r>
        <w:separator/>
      </w:r>
    </w:p>
  </w:endnote>
  <w:endnote w:type="continuationSeparator" w:id="1">
    <w:p w:rsidR="002C76B2" w:rsidRDefault="002C76B2" w:rsidP="007B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B2" w:rsidRDefault="002C76B2" w:rsidP="007B66B6">
      <w:r>
        <w:separator/>
      </w:r>
    </w:p>
  </w:footnote>
  <w:footnote w:type="continuationSeparator" w:id="1">
    <w:p w:rsidR="002C76B2" w:rsidRDefault="002C76B2" w:rsidP="007B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B6"/>
    <w:rsid w:val="002C76B2"/>
    <w:rsid w:val="007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6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2017-05-24T07:16:00Z</dcterms:created>
  <dcterms:modified xsi:type="dcterms:W3CDTF">2017-05-24T07:17:00Z</dcterms:modified>
</cp:coreProperties>
</file>