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7409" w:rsidRPr="00137409" w:rsidRDefault="00137409" w:rsidP="00137409">
      <w:pPr>
        <w:widowControl/>
        <w:shd w:val="clear" w:color="auto" w:fill="FFFFFF"/>
        <w:spacing w:line="600" w:lineRule="atLeast"/>
        <w:jc w:val="center"/>
        <w:rPr>
          <w:rFonts w:ascii="Simsun" w:eastAsia="宋体" w:hAnsi="Simsun" w:cs="宋体"/>
          <w:b/>
          <w:bCs/>
          <w:color w:val="DE0000"/>
          <w:kern w:val="0"/>
          <w:sz w:val="27"/>
          <w:szCs w:val="27"/>
        </w:rPr>
      </w:pPr>
      <w:r w:rsidRPr="00137409">
        <w:rPr>
          <w:rFonts w:ascii="Simsun" w:eastAsia="宋体" w:hAnsi="Simsun" w:cs="宋体"/>
          <w:b/>
          <w:bCs/>
          <w:color w:val="DE0000"/>
          <w:kern w:val="0"/>
          <w:sz w:val="27"/>
          <w:szCs w:val="27"/>
        </w:rPr>
        <w:t>关于申报</w:t>
      </w:r>
      <w:r w:rsidRPr="00137409">
        <w:rPr>
          <w:rFonts w:ascii="Simsun" w:eastAsia="宋体" w:hAnsi="Simsun" w:cs="宋体"/>
          <w:b/>
          <w:bCs/>
          <w:color w:val="DE0000"/>
          <w:kern w:val="0"/>
          <w:sz w:val="27"/>
          <w:szCs w:val="27"/>
        </w:rPr>
        <w:t>2015</w:t>
      </w:r>
      <w:r w:rsidRPr="00137409">
        <w:rPr>
          <w:rFonts w:ascii="Simsun" w:eastAsia="宋体" w:hAnsi="Simsun" w:cs="宋体"/>
          <w:b/>
          <w:bCs/>
          <w:color w:val="DE0000"/>
          <w:kern w:val="0"/>
          <w:sz w:val="27"/>
          <w:szCs w:val="27"/>
        </w:rPr>
        <w:t>年度河北省社会科学重要学术著作出版资助项目的通知</w:t>
      </w:r>
    </w:p>
    <w:p w:rsidR="00137409" w:rsidRPr="00137409" w:rsidRDefault="00137409" w:rsidP="00137409">
      <w:pPr>
        <w:widowControl/>
        <w:shd w:val="clear" w:color="auto" w:fill="FFFFFF"/>
        <w:spacing w:line="360" w:lineRule="atLeast"/>
        <w:rPr>
          <w:rFonts w:ascii="Simsun" w:eastAsia="宋体" w:hAnsi="Simsun" w:cs="宋体"/>
          <w:color w:val="000000"/>
          <w:kern w:val="0"/>
          <w:sz w:val="18"/>
          <w:szCs w:val="18"/>
        </w:rPr>
      </w:pPr>
    </w:p>
    <w:p w:rsidR="00137409" w:rsidRPr="00137409" w:rsidRDefault="00137409" w:rsidP="00137409">
      <w:pPr>
        <w:widowControl/>
        <w:shd w:val="clear" w:color="auto" w:fill="FFFFFF"/>
        <w:spacing w:line="315" w:lineRule="atLeast"/>
        <w:ind w:firstLine="480"/>
        <w:jc w:val="left"/>
        <w:rPr>
          <w:rFonts w:ascii="Simsun" w:eastAsia="宋体" w:hAnsi="Simsun" w:cs="宋体"/>
          <w:color w:val="000000"/>
          <w:kern w:val="0"/>
          <w:szCs w:val="21"/>
        </w:rPr>
      </w:pPr>
      <w:r w:rsidRPr="00137409">
        <w:rPr>
          <w:rFonts w:ascii="仿宋" w:eastAsia="仿宋" w:hAnsi="仿宋" w:cs="宋体" w:hint="eastAsia"/>
          <w:color w:val="000000"/>
          <w:kern w:val="0"/>
          <w:sz w:val="29"/>
          <w:szCs w:val="29"/>
        </w:rPr>
        <w:t>各高校、科研单位及相关部门：</w:t>
      </w:r>
    </w:p>
    <w:p w:rsidR="00137409" w:rsidRPr="00137409" w:rsidRDefault="00137409" w:rsidP="00137409">
      <w:pPr>
        <w:widowControl/>
        <w:shd w:val="clear" w:color="auto" w:fill="FFFFFF"/>
        <w:spacing w:line="315" w:lineRule="atLeast"/>
        <w:ind w:firstLine="555"/>
        <w:jc w:val="left"/>
        <w:rPr>
          <w:rFonts w:ascii="Simsun" w:eastAsia="宋体" w:hAnsi="Simsun" w:cs="宋体"/>
          <w:color w:val="000000"/>
          <w:kern w:val="0"/>
          <w:szCs w:val="21"/>
        </w:rPr>
      </w:pPr>
      <w:r w:rsidRPr="00137409">
        <w:rPr>
          <w:rFonts w:ascii="仿宋" w:eastAsia="仿宋" w:hAnsi="仿宋" w:cs="宋体" w:hint="eastAsia"/>
          <w:color w:val="000000"/>
          <w:kern w:val="0"/>
          <w:sz w:val="29"/>
          <w:szCs w:val="29"/>
        </w:rPr>
        <w:t>为激励我省哲学社会科学工作者的科研积极性，扶持学术精品，推出具有原创性的基础理论研究和应用基础研究重要成果，河北省社科联从2008年建立了每年通过组织专家评审，对重要学术著作给予出版资助的机制。截止目前共资助出版学术著作93部，其中43部著作获得省部级以上奖励，在省内外产生了良好的社会影响。</w:t>
      </w:r>
    </w:p>
    <w:p w:rsidR="00137409" w:rsidRPr="00137409" w:rsidRDefault="00137409" w:rsidP="00137409">
      <w:pPr>
        <w:widowControl/>
        <w:shd w:val="clear" w:color="auto" w:fill="FFFFFF"/>
        <w:spacing w:line="315" w:lineRule="atLeast"/>
        <w:ind w:firstLine="555"/>
        <w:jc w:val="left"/>
        <w:rPr>
          <w:rFonts w:ascii="Simsun" w:eastAsia="宋体" w:hAnsi="Simsun" w:cs="宋体"/>
          <w:color w:val="000000"/>
          <w:kern w:val="0"/>
          <w:szCs w:val="21"/>
        </w:rPr>
      </w:pPr>
      <w:r w:rsidRPr="00137409">
        <w:rPr>
          <w:rFonts w:ascii="仿宋" w:eastAsia="仿宋" w:hAnsi="仿宋" w:cs="宋体" w:hint="eastAsia"/>
          <w:color w:val="000000"/>
          <w:kern w:val="0"/>
          <w:sz w:val="29"/>
          <w:szCs w:val="29"/>
        </w:rPr>
        <w:t>2015年度河北省社会科学重要学术著作出版资助项目的申报时间为4月10日至4月30日，现将有关事项通知如下：</w:t>
      </w:r>
    </w:p>
    <w:p w:rsidR="00137409" w:rsidRPr="00137409" w:rsidRDefault="00137409" w:rsidP="00137409">
      <w:pPr>
        <w:widowControl/>
        <w:shd w:val="clear" w:color="auto" w:fill="FFFFFF"/>
        <w:spacing w:line="315" w:lineRule="atLeast"/>
        <w:ind w:firstLine="480"/>
        <w:jc w:val="left"/>
        <w:rPr>
          <w:rFonts w:ascii="Simsun" w:eastAsia="宋体" w:hAnsi="Simsun" w:cs="宋体"/>
          <w:color w:val="000000"/>
          <w:kern w:val="0"/>
          <w:szCs w:val="21"/>
        </w:rPr>
      </w:pPr>
      <w:r w:rsidRPr="00137409">
        <w:rPr>
          <w:rFonts w:ascii="仿宋" w:eastAsia="仿宋" w:hAnsi="仿宋" w:cs="宋体" w:hint="eastAsia"/>
          <w:color w:val="000000"/>
          <w:kern w:val="0"/>
          <w:sz w:val="29"/>
          <w:szCs w:val="29"/>
        </w:rPr>
        <w:t xml:space="preserve">　　一、资助范围</w:t>
      </w:r>
    </w:p>
    <w:p w:rsidR="00137409" w:rsidRPr="00137409" w:rsidRDefault="00137409" w:rsidP="00137409">
      <w:pPr>
        <w:widowControl/>
        <w:shd w:val="clear" w:color="auto" w:fill="FFFFFF"/>
        <w:spacing w:line="315" w:lineRule="atLeast"/>
        <w:ind w:firstLine="480"/>
        <w:jc w:val="left"/>
        <w:rPr>
          <w:rFonts w:ascii="Simsun" w:eastAsia="宋体" w:hAnsi="Simsun" w:cs="宋体"/>
          <w:color w:val="000000"/>
          <w:kern w:val="0"/>
          <w:szCs w:val="21"/>
        </w:rPr>
      </w:pPr>
      <w:r w:rsidRPr="00137409">
        <w:rPr>
          <w:rFonts w:ascii="仿宋" w:eastAsia="仿宋" w:hAnsi="仿宋" w:cs="宋体" w:hint="eastAsia"/>
          <w:color w:val="000000"/>
          <w:kern w:val="0"/>
          <w:sz w:val="29"/>
          <w:szCs w:val="29"/>
        </w:rPr>
        <w:t xml:space="preserve">　　省内社会科学工作者已经完成并与出版社签订正式出版合同的基础理论研究和应用基础研究的学术著作。</w:t>
      </w:r>
    </w:p>
    <w:p w:rsidR="00137409" w:rsidRPr="00137409" w:rsidRDefault="00137409" w:rsidP="00137409">
      <w:pPr>
        <w:widowControl/>
        <w:shd w:val="clear" w:color="auto" w:fill="FFFFFF"/>
        <w:spacing w:line="315" w:lineRule="atLeast"/>
        <w:ind w:firstLine="480"/>
        <w:jc w:val="left"/>
        <w:rPr>
          <w:rFonts w:ascii="Simsun" w:eastAsia="宋体" w:hAnsi="Simsun" w:cs="宋体"/>
          <w:color w:val="000000"/>
          <w:kern w:val="0"/>
          <w:szCs w:val="21"/>
        </w:rPr>
      </w:pPr>
      <w:r w:rsidRPr="00137409">
        <w:rPr>
          <w:rFonts w:ascii="仿宋" w:eastAsia="仿宋" w:hAnsi="仿宋" w:cs="宋体" w:hint="eastAsia"/>
          <w:color w:val="000000"/>
          <w:kern w:val="0"/>
          <w:sz w:val="29"/>
          <w:szCs w:val="29"/>
        </w:rPr>
        <w:t xml:space="preserve">　　二、申报标准及要求</w:t>
      </w:r>
    </w:p>
    <w:p w:rsidR="00137409" w:rsidRPr="00137409" w:rsidRDefault="00137409" w:rsidP="00137409">
      <w:pPr>
        <w:widowControl/>
        <w:shd w:val="clear" w:color="auto" w:fill="FFFFFF"/>
        <w:spacing w:line="315" w:lineRule="atLeast"/>
        <w:ind w:firstLine="480"/>
        <w:jc w:val="left"/>
        <w:rPr>
          <w:rFonts w:ascii="Simsun" w:eastAsia="宋体" w:hAnsi="Simsun" w:cs="宋体"/>
          <w:color w:val="000000"/>
          <w:kern w:val="0"/>
          <w:szCs w:val="21"/>
        </w:rPr>
      </w:pPr>
      <w:r w:rsidRPr="00137409">
        <w:rPr>
          <w:rFonts w:ascii="仿宋" w:eastAsia="仿宋" w:hAnsi="仿宋" w:cs="宋体" w:hint="eastAsia"/>
          <w:color w:val="000000"/>
          <w:kern w:val="0"/>
          <w:sz w:val="29"/>
          <w:szCs w:val="29"/>
        </w:rPr>
        <w:t xml:space="preserve">　　1、申报的著作应具有原创性或开拓性，达到本学科研究领域的先进水平；其阶段性成果须在本学科权威性学术期刊上发表过2篇以上的相关论文。</w:t>
      </w:r>
    </w:p>
    <w:p w:rsidR="00137409" w:rsidRPr="00137409" w:rsidRDefault="00137409" w:rsidP="00137409">
      <w:pPr>
        <w:widowControl/>
        <w:shd w:val="clear" w:color="auto" w:fill="FFFFFF"/>
        <w:spacing w:line="315" w:lineRule="atLeast"/>
        <w:ind w:firstLine="480"/>
        <w:jc w:val="left"/>
        <w:rPr>
          <w:rFonts w:ascii="Simsun" w:eastAsia="宋体" w:hAnsi="Simsun" w:cs="宋体"/>
          <w:color w:val="000000"/>
          <w:kern w:val="0"/>
          <w:szCs w:val="21"/>
        </w:rPr>
      </w:pPr>
      <w:r w:rsidRPr="00137409">
        <w:rPr>
          <w:rFonts w:ascii="仿宋" w:eastAsia="仿宋" w:hAnsi="仿宋" w:cs="宋体" w:hint="eastAsia"/>
          <w:color w:val="000000"/>
          <w:kern w:val="0"/>
          <w:sz w:val="29"/>
          <w:szCs w:val="29"/>
        </w:rPr>
        <w:t xml:space="preserve">　　2、由项目负责人（第一完成人）填写《河北省社会科学重要学术著作出版资助项目申报表》，并须由2名正高职称、同学科的知名专家书面推荐。</w:t>
      </w:r>
    </w:p>
    <w:p w:rsidR="00137409" w:rsidRPr="00137409" w:rsidRDefault="00137409" w:rsidP="00137409">
      <w:pPr>
        <w:widowControl/>
        <w:shd w:val="clear" w:color="auto" w:fill="FFFFFF"/>
        <w:spacing w:line="315" w:lineRule="atLeast"/>
        <w:ind w:firstLine="480"/>
        <w:jc w:val="left"/>
        <w:rPr>
          <w:rFonts w:ascii="Simsun" w:eastAsia="宋体" w:hAnsi="Simsun" w:cs="宋体"/>
          <w:color w:val="000000"/>
          <w:kern w:val="0"/>
          <w:szCs w:val="21"/>
        </w:rPr>
      </w:pPr>
      <w:r w:rsidRPr="00137409">
        <w:rPr>
          <w:rFonts w:ascii="仿宋" w:eastAsia="仿宋" w:hAnsi="仿宋" w:cs="宋体" w:hint="eastAsia"/>
          <w:color w:val="000000"/>
          <w:kern w:val="0"/>
          <w:sz w:val="29"/>
          <w:szCs w:val="29"/>
        </w:rPr>
        <w:t xml:space="preserve">　　3、申报著作不存在知识产权纠纷。</w:t>
      </w:r>
    </w:p>
    <w:p w:rsidR="00137409" w:rsidRPr="00137409" w:rsidRDefault="00137409" w:rsidP="00137409">
      <w:pPr>
        <w:widowControl/>
        <w:shd w:val="clear" w:color="auto" w:fill="FFFFFF"/>
        <w:spacing w:line="315" w:lineRule="atLeast"/>
        <w:ind w:firstLine="480"/>
        <w:jc w:val="left"/>
        <w:rPr>
          <w:rFonts w:ascii="Simsun" w:eastAsia="宋体" w:hAnsi="Simsun" w:cs="宋体"/>
          <w:color w:val="000000"/>
          <w:kern w:val="0"/>
          <w:szCs w:val="21"/>
        </w:rPr>
      </w:pPr>
      <w:r w:rsidRPr="00137409">
        <w:rPr>
          <w:rFonts w:ascii="仿宋" w:eastAsia="仿宋" w:hAnsi="仿宋" w:cs="宋体" w:hint="eastAsia"/>
          <w:color w:val="000000"/>
          <w:kern w:val="0"/>
          <w:sz w:val="29"/>
          <w:szCs w:val="29"/>
        </w:rPr>
        <w:t xml:space="preserve">　　4、申报人须提交以下材料各1份：</w:t>
      </w:r>
    </w:p>
    <w:p w:rsidR="00137409" w:rsidRPr="00137409" w:rsidRDefault="00137409" w:rsidP="00137409">
      <w:pPr>
        <w:widowControl/>
        <w:shd w:val="clear" w:color="auto" w:fill="FFFFFF"/>
        <w:spacing w:line="315" w:lineRule="atLeast"/>
        <w:ind w:firstLine="555"/>
        <w:jc w:val="left"/>
        <w:rPr>
          <w:rFonts w:ascii="Simsun" w:eastAsia="宋体" w:hAnsi="Simsun" w:cs="宋体"/>
          <w:color w:val="000000"/>
          <w:kern w:val="0"/>
          <w:szCs w:val="21"/>
        </w:rPr>
      </w:pPr>
      <w:r w:rsidRPr="00137409">
        <w:rPr>
          <w:rFonts w:ascii="仿宋" w:eastAsia="仿宋" w:hAnsi="仿宋" w:cs="宋体" w:hint="eastAsia"/>
          <w:color w:val="000000"/>
          <w:kern w:val="0"/>
          <w:sz w:val="29"/>
          <w:szCs w:val="29"/>
        </w:rPr>
        <w:lastRenderedPageBreak/>
        <w:t>（1）全部书稿的电子版；</w:t>
      </w:r>
    </w:p>
    <w:p w:rsidR="00137409" w:rsidRPr="00137409" w:rsidRDefault="00137409" w:rsidP="00137409">
      <w:pPr>
        <w:widowControl/>
        <w:shd w:val="clear" w:color="auto" w:fill="FFFFFF"/>
        <w:spacing w:line="315" w:lineRule="atLeast"/>
        <w:ind w:firstLine="555"/>
        <w:jc w:val="left"/>
        <w:rPr>
          <w:rFonts w:ascii="Simsun" w:eastAsia="宋体" w:hAnsi="Simsun" w:cs="宋体"/>
          <w:color w:val="000000"/>
          <w:kern w:val="0"/>
          <w:szCs w:val="21"/>
        </w:rPr>
      </w:pPr>
      <w:r w:rsidRPr="00137409">
        <w:rPr>
          <w:rFonts w:ascii="仿宋" w:eastAsia="仿宋" w:hAnsi="仿宋" w:cs="宋体" w:hint="eastAsia"/>
          <w:color w:val="000000"/>
          <w:kern w:val="0"/>
          <w:sz w:val="29"/>
          <w:szCs w:val="29"/>
        </w:rPr>
        <w:t>（2）书稿的《前言》《目录》及能够证明书稿水平、特点的文字材料；</w:t>
      </w:r>
    </w:p>
    <w:p w:rsidR="00137409" w:rsidRPr="00137409" w:rsidRDefault="00137409" w:rsidP="00137409">
      <w:pPr>
        <w:widowControl/>
        <w:shd w:val="clear" w:color="auto" w:fill="FFFFFF"/>
        <w:spacing w:line="315" w:lineRule="atLeast"/>
        <w:ind w:firstLine="480"/>
        <w:jc w:val="left"/>
        <w:rPr>
          <w:rFonts w:ascii="Simsun" w:eastAsia="宋体" w:hAnsi="Simsun" w:cs="宋体"/>
          <w:color w:val="000000"/>
          <w:kern w:val="0"/>
          <w:szCs w:val="21"/>
        </w:rPr>
      </w:pPr>
      <w:r w:rsidRPr="00137409">
        <w:rPr>
          <w:rFonts w:ascii="仿宋" w:eastAsia="仿宋" w:hAnsi="仿宋" w:cs="宋体" w:hint="eastAsia"/>
          <w:color w:val="000000"/>
          <w:kern w:val="0"/>
          <w:sz w:val="29"/>
          <w:szCs w:val="29"/>
        </w:rPr>
        <w:t xml:space="preserve">　　（3）主要参考文献目录；</w:t>
      </w:r>
    </w:p>
    <w:p w:rsidR="00137409" w:rsidRPr="00137409" w:rsidRDefault="00137409" w:rsidP="00137409">
      <w:pPr>
        <w:widowControl/>
        <w:shd w:val="clear" w:color="auto" w:fill="FFFFFF"/>
        <w:spacing w:line="315" w:lineRule="atLeast"/>
        <w:ind w:firstLine="645"/>
        <w:jc w:val="left"/>
        <w:rPr>
          <w:rFonts w:ascii="Simsun" w:eastAsia="宋体" w:hAnsi="Simsun" w:cs="宋体"/>
          <w:color w:val="000000"/>
          <w:kern w:val="0"/>
          <w:szCs w:val="21"/>
        </w:rPr>
      </w:pPr>
      <w:r w:rsidRPr="00137409">
        <w:rPr>
          <w:rFonts w:ascii="仿宋" w:eastAsia="仿宋" w:hAnsi="仿宋" w:cs="宋体" w:hint="eastAsia"/>
          <w:color w:val="000000"/>
          <w:kern w:val="0"/>
          <w:sz w:val="29"/>
          <w:szCs w:val="29"/>
        </w:rPr>
        <w:t>（4）出版合同原件；</w:t>
      </w:r>
    </w:p>
    <w:p w:rsidR="00137409" w:rsidRPr="00137409" w:rsidRDefault="00137409" w:rsidP="00137409">
      <w:pPr>
        <w:widowControl/>
        <w:shd w:val="clear" w:color="auto" w:fill="FFFFFF"/>
        <w:spacing w:line="315" w:lineRule="atLeast"/>
        <w:ind w:firstLine="555"/>
        <w:jc w:val="left"/>
        <w:rPr>
          <w:rFonts w:ascii="Simsun" w:eastAsia="宋体" w:hAnsi="Simsun" w:cs="宋体"/>
          <w:color w:val="000000"/>
          <w:kern w:val="0"/>
          <w:szCs w:val="21"/>
        </w:rPr>
      </w:pPr>
      <w:r w:rsidRPr="00137409">
        <w:rPr>
          <w:rFonts w:ascii="仿宋" w:eastAsia="仿宋" w:hAnsi="仿宋" w:cs="宋体" w:hint="eastAsia"/>
          <w:color w:val="000000"/>
          <w:kern w:val="0"/>
          <w:sz w:val="29"/>
          <w:szCs w:val="29"/>
        </w:rPr>
        <w:t>（5）提供由河北省科学技术情报研究院科技查新咨询中心出具的著作稿相似度检测报告，重复率不得超过15%（科技查新咨询中心联系人：靳宏博，联系电话：85890388、18631113153，电子邮箱：</w:t>
      </w:r>
      <w:hyperlink r:id="rId6" w:history="1">
        <w:r w:rsidRPr="00137409">
          <w:rPr>
            <w:rFonts w:ascii="仿宋" w:eastAsia="仿宋" w:hAnsi="仿宋" w:cs="宋体" w:hint="eastAsia"/>
            <w:color w:val="000000"/>
            <w:kern w:val="0"/>
            <w:sz w:val="18"/>
          </w:rPr>
          <w:t>hebeichaxin@163.com</w:t>
        </w:r>
      </w:hyperlink>
      <w:r w:rsidRPr="00137409">
        <w:rPr>
          <w:rFonts w:ascii="仿宋" w:eastAsia="仿宋" w:hAnsi="仿宋" w:cs="宋体" w:hint="eastAsia"/>
          <w:color w:val="000000"/>
          <w:kern w:val="0"/>
          <w:sz w:val="29"/>
          <w:szCs w:val="29"/>
        </w:rPr>
        <w:t>）。</w:t>
      </w:r>
    </w:p>
    <w:p w:rsidR="00137409" w:rsidRPr="00137409" w:rsidRDefault="00137409" w:rsidP="00137409">
      <w:pPr>
        <w:widowControl/>
        <w:shd w:val="clear" w:color="auto" w:fill="FFFFFF"/>
        <w:spacing w:line="315" w:lineRule="atLeast"/>
        <w:ind w:firstLine="480"/>
        <w:jc w:val="left"/>
        <w:rPr>
          <w:rFonts w:ascii="Simsun" w:eastAsia="宋体" w:hAnsi="Simsun" w:cs="宋体"/>
          <w:color w:val="000000"/>
          <w:kern w:val="0"/>
          <w:szCs w:val="21"/>
        </w:rPr>
      </w:pPr>
      <w:r w:rsidRPr="00137409">
        <w:rPr>
          <w:rFonts w:ascii="仿宋" w:eastAsia="仿宋" w:hAnsi="仿宋" w:cs="宋体" w:hint="eastAsia"/>
          <w:color w:val="000000"/>
          <w:kern w:val="0"/>
          <w:sz w:val="29"/>
          <w:szCs w:val="29"/>
        </w:rPr>
        <w:t xml:space="preserve">　　三、申报、评审程序</w:t>
      </w:r>
    </w:p>
    <w:p w:rsidR="00137409" w:rsidRPr="00137409" w:rsidRDefault="00137409" w:rsidP="00137409">
      <w:pPr>
        <w:widowControl/>
        <w:shd w:val="clear" w:color="auto" w:fill="FFFFFF"/>
        <w:spacing w:line="315" w:lineRule="atLeast"/>
        <w:ind w:firstLine="480"/>
        <w:jc w:val="left"/>
        <w:rPr>
          <w:rFonts w:ascii="Simsun" w:eastAsia="宋体" w:hAnsi="Simsun" w:cs="宋体"/>
          <w:color w:val="000000"/>
          <w:kern w:val="0"/>
          <w:szCs w:val="21"/>
        </w:rPr>
      </w:pPr>
      <w:r w:rsidRPr="00137409">
        <w:rPr>
          <w:rFonts w:ascii="仿宋" w:eastAsia="仿宋" w:hAnsi="仿宋" w:cs="宋体" w:hint="eastAsia"/>
          <w:color w:val="000000"/>
          <w:kern w:val="0"/>
          <w:sz w:val="29"/>
          <w:szCs w:val="29"/>
        </w:rPr>
        <w:t xml:space="preserve">　　各单位科研处负责组织申报并进行资格审查；省社科联组织专家评审并审核立项。</w:t>
      </w:r>
    </w:p>
    <w:p w:rsidR="00137409" w:rsidRPr="00137409" w:rsidRDefault="00137409" w:rsidP="00137409">
      <w:pPr>
        <w:widowControl/>
        <w:shd w:val="clear" w:color="auto" w:fill="FFFFFF"/>
        <w:spacing w:line="315" w:lineRule="atLeast"/>
        <w:ind w:firstLine="555"/>
        <w:jc w:val="left"/>
        <w:rPr>
          <w:rFonts w:ascii="Simsun" w:eastAsia="宋体" w:hAnsi="Simsun" w:cs="宋体"/>
          <w:color w:val="000000"/>
          <w:kern w:val="0"/>
          <w:szCs w:val="21"/>
        </w:rPr>
      </w:pPr>
      <w:r w:rsidRPr="00137409">
        <w:rPr>
          <w:rFonts w:ascii="仿宋" w:eastAsia="仿宋" w:hAnsi="仿宋" w:cs="宋体" w:hint="eastAsia"/>
          <w:color w:val="000000"/>
          <w:kern w:val="0"/>
          <w:sz w:val="29"/>
          <w:szCs w:val="29"/>
        </w:rPr>
        <w:t>四、经费资助办法</w:t>
      </w:r>
    </w:p>
    <w:p w:rsidR="00137409" w:rsidRPr="00137409" w:rsidRDefault="00137409" w:rsidP="00137409">
      <w:pPr>
        <w:widowControl/>
        <w:shd w:val="clear" w:color="auto" w:fill="FFFFFF"/>
        <w:spacing w:line="315" w:lineRule="atLeast"/>
        <w:ind w:firstLine="480"/>
        <w:jc w:val="left"/>
        <w:rPr>
          <w:rFonts w:ascii="Simsun" w:eastAsia="宋体" w:hAnsi="Simsun" w:cs="宋体"/>
          <w:color w:val="000000"/>
          <w:kern w:val="0"/>
          <w:szCs w:val="21"/>
        </w:rPr>
      </w:pPr>
      <w:r w:rsidRPr="00137409">
        <w:rPr>
          <w:rFonts w:ascii="仿宋" w:eastAsia="仿宋" w:hAnsi="仿宋" w:cs="宋体" w:hint="eastAsia"/>
          <w:color w:val="000000"/>
          <w:kern w:val="0"/>
          <w:sz w:val="29"/>
          <w:szCs w:val="29"/>
        </w:rPr>
        <w:t xml:space="preserve">　　1、资助项目分重大项目和重要项目。其中，重大项目资助金额为5万元，重要项目资助金额为1-3万元，资助经费划拨到项目负责人所在单位的财务部门，待著作出版并经省社科联验收合格后，由项目负责人按规定使用资助经费。</w:t>
      </w:r>
    </w:p>
    <w:p w:rsidR="00137409" w:rsidRPr="00137409" w:rsidRDefault="00137409" w:rsidP="00137409">
      <w:pPr>
        <w:widowControl/>
        <w:shd w:val="clear" w:color="auto" w:fill="FFFFFF"/>
        <w:spacing w:line="315" w:lineRule="atLeast"/>
        <w:ind w:firstLine="555"/>
        <w:jc w:val="left"/>
        <w:rPr>
          <w:rFonts w:ascii="Simsun" w:eastAsia="宋体" w:hAnsi="Simsun" w:cs="宋体"/>
          <w:color w:val="000000"/>
          <w:kern w:val="0"/>
          <w:szCs w:val="21"/>
        </w:rPr>
      </w:pPr>
      <w:r w:rsidRPr="00137409">
        <w:rPr>
          <w:rFonts w:ascii="仿宋" w:eastAsia="仿宋" w:hAnsi="仿宋" w:cs="宋体" w:hint="eastAsia"/>
          <w:color w:val="000000"/>
          <w:kern w:val="0"/>
          <w:sz w:val="29"/>
          <w:szCs w:val="29"/>
        </w:rPr>
        <w:t>2、获资助项目须在显著处标注“河北省社会科学重要学术著作出版资助项目”字样，并送交省社科联20套样书。</w:t>
      </w:r>
    </w:p>
    <w:p w:rsidR="00137409" w:rsidRPr="00137409" w:rsidRDefault="00137409" w:rsidP="00137409">
      <w:pPr>
        <w:widowControl/>
        <w:shd w:val="clear" w:color="auto" w:fill="FFFFFF"/>
        <w:spacing w:line="315" w:lineRule="atLeast"/>
        <w:ind w:firstLine="555"/>
        <w:jc w:val="left"/>
        <w:rPr>
          <w:rFonts w:ascii="Simsun" w:eastAsia="宋体" w:hAnsi="Simsun" w:cs="宋体"/>
          <w:color w:val="000000"/>
          <w:kern w:val="0"/>
          <w:szCs w:val="21"/>
        </w:rPr>
      </w:pPr>
      <w:r w:rsidRPr="00137409">
        <w:rPr>
          <w:rFonts w:ascii="仿宋" w:eastAsia="仿宋" w:hAnsi="仿宋" w:cs="宋体" w:hint="eastAsia"/>
          <w:color w:val="000000"/>
          <w:kern w:val="0"/>
          <w:sz w:val="29"/>
          <w:szCs w:val="29"/>
        </w:rPr>
        <w:t>3、省社科联对获资助项目进行学术评估。项目负责人要对项目完成后的学术及社会反响进行跟踪整理，并须及时报送省社科联成果处。</w:t>
      </w:r>
    </w:p>
    <w:p w:rsidR="00137409" w:rsidRPr="00137409" w:rsidRDefault="00137409" w:rsidP="00137409">
      <w:pPr>
        <w:widowControl/>
        <w:shd w:val="clear" w:color="auto" w:fill="FFFFFF"/>
        <w:spacing w:line="315" w:lineRule="atLeast"/>
        <w:ind w:firstLine="555"/>
        <w:jc w:val="left"/>
        <w:rPr>
          <w:rFonts w:ascii="Simsun" w:eastAsia="宋体" w:hAnsi="Simsun" w:cs="宋体"/>
          <w:color w:val="000000"/>
          <w:kern w:val="0"/>
          <w:szCs w:val="21"/>
        </w:rPr>
      </w:pPr>
      <w:r w:rsidRPr="00137409">
        <w:rPr>
          <w:rFonts w:ascii="仿宋" w:eastAsia="仿宋" w:hAnsi="仿宋" w:cs="宋体" w:hint="eastAsia"/>
          <w:color w:val="000000"/>
          <w:kern w:val="0"/>
          <w:sz w:val="29"/>
          <w:szCs w:val="29"/>
        </w:rPr>
        <w:lastRenderedPageBreak/>
        <w:t>4、2015年度获资助项目完成时限为2016年6月30日前。如遇特殊情况不能如期完成的，须提前向省社科联成果处写出延期申请报告，否则按不能完成处理。对无故不能按期完成的，将撤销对该项目的资助，追回已拨付的款项，且3年内不得申请该项目。</w:t>
      </w:r>
    </w:p>
    <w:p w:rsidR="00137409" w:rsidRPr="00137409" w:rsidRDefault="00137409" w:rsidP="00137409">
      <w:pPr>
        <w:widowControl/>
        <w:shd w:val="clear" w:color="auto" w:fill="FFFFFF"/>
        <w:spacing w:line="315" w:lineRule="atLeast"/>
        <w:ind w:firstLine="555"/>
        <w:jc w:val="left"/>
        <w:rPr>
          <w:rFonts w:ascii="Simsun" w:eastAsia="宋体" w:hAnsi="Simsun" w:cs="宋体"/>
          <w:color w:val="000000"/>
          <w:kern w:val="0"/>
          <w:szCs w:val="21"/>
        </w:rPr>
      </w:pPr>
      <w:r w:rsidRPr="00137409">
        <w:rPr>
          <w:rFonts w:ascii="仿宋" w:eastAsia="仿宋" w:hAnsi="仿宋" w:cs="宋体" w:hint="eastAsia"/>
          <w:color w:val="000000"/>
          <w:kern w:val="0"/>
          <w:sz w:val="29"/>
          <w:szCs w:val="29"/>
        </w:rPr>
        <w:t xml:space="preserve">（通信地址：石家庄市裕华西路67号　河北省社会科学院科学成果管理处；邮政编码：050051；联系电话：0311-83030570；电子邮箱：sklcgb@163.com）　　</w:t>
      </w:r>
    </w:p>
    <w:p w:rsidR="00092F10" w:rsidRPr="00137409" w:rsidRDefault="00092F10"/>
    <w:sectPr w:rsidR="00092F10" w:rsidRPr="0013740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2F10" w:rsidRDefault="00092F10" w:rsidP="00137409">
      <w:r>
        <w:separator/>
      </w:r>
    </w:p>
  </w:endnote>
  <w:endnote w:type="continuationSeparator" w:id="1">
    <w:p w:rsidR="00092F10" w:rsidRDefault="00092F10" w:rsidP="0013740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2F10" w:rsidRDefault="00092F10" w:rsidP="00137409">
      <w:r>
        <w:separator/>
      </w:r>
    </w:p>
  </w:footnote>
  <w:footnote w:type="continuationSeparator" w:id="1">
    <w:p w:rsidR="00092F10" w:rsidRDefault="00092F10" w:rsidP="0013740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37409"/>
    <w:rsid w:val="00092F10"/>
    <w:rsid w:val="001374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740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374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37409"/>
    <w:rPr>
      <w:sz w:val="18"/>
      <w:szCs w:val="18"/>
    </w:rPr>
  </w:style>
  <w:style w:type="paragraph" w:styleId="a4">
    <w:name w:val="footer"/>
    <w:basedOn w:val="a"/>
    <w:link w:val="Char0"/>
    <w:uiPriority w:val="99"/>
    <w:semiHidden/>
    <w:unhideWhenUsed/>
    <w:rsid w:val="0013740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37409"/>
    <w:rPr>
      <w:sz w:val="18"/>
      <w:szCs w:val="18"/>
    </w:rPr>
  </w:style>
  <w:style w:type="character" w:customStyle="1" w:styleId="apple-converted-space">
    <w:name w:val="apple-converted-space"/>
    <w:basedOn w:val="a0"/>
    <w:rsid w:val="00137409"/>
  </w:style>
  <w:style w:type="paragraph" w:styleId="a5">
    <w:name w:val="Normal (Web)"/>
    <w:basedOn w:val="a"/>
    <w:uiPriority w:val="99"/>
    <w:semiHidden/>
    <w:unhideWhenUsed/>
    <w:rsid w:val="00137409"/>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semiHidden/>
    <w:unhideWhenUsed/>
    <w:rsid w:val="00137409"/>
    <w:rPr>
      <w:color w:val="0000FF"/>
      <w:u w:val="single"/>
    </w:rPr>
  </w:style>
</w:styles>
</file>

<file path=word/webSettings.xml><?xml version="1.0" encoding="utf-8"?>
<w:webSettings xmlns:r="http://schemas.openxmlformats.org/officeDocument/2006/relationships" xmlns:w="http://schemas.openxmlformats.org/wordprocessingml/2006/main">
  <w:divs>
    <w:div w:id="962227496">
      <w:bodyDiv w:val="1"/>
      <w:marLeft w:val="0"/>
      <w:marRight w:val="0"/>
      <w:marTop w:val="0"/>
      <w:marBottom w:val="0"/>
      <w:divBdr>
        <w:top w:val="none" w:sz="0" w:space="0" w:color="auto"/>
        <w:left w:val="none" w:sz="0" w:space="0" w:color="auto"/>
        <w:bottom w:val="none" w:sz="0" w:space="0" w:color="auto"/>
        <w:right w:val="none" w:sz="0" w:space="0" w:color="auto"/>
      </w:divBdr>
    </w:div>
    <w:div w:id="1760128702">
      <w:bodyDiv w:val="1"/>
      <w:marLeft w:val="0"/>
      <w:marRight w:val="0"/>
      <w:marTop w:val="0"/>
      <w:marBottom w:val="0"/>
      <w:divBdr>
        <w:top w:val="none" w:sz="0" w:space="0" w:color="auto"/>
        <w:left w:val="none" w:sz="0" w:space="0" w:color="auto"/>
        <w:bottom w:val="none" w:sz="0" w:space="0" w:color="auto"/>
        <w:right w:val="none" w:sz="0" w:space="0" w:color="auto"/>
      </w:divBdr>
      <w:divsChild>
        <w:div w:id="1852798281">
          <w:marLeft w:val="0"/>
          <w:marRight w:val="0"/>
          <w:marTop w:val="0"/>
          <w:marBottom w:val="300"/>
          <w:divBdr>
            <w:top w:val="none" w:sz="0" w:space="0" w:color="auto"/>
            <w:left w:val="none" w:sz="0" w:space="0" w:color="auto"/>
            <w:bottom w:val="none" w:sz="0" w:space="0" w:color="auto"/>
            <w:right w:val="none" w:sz="0" w:space="0" w:color="auto"/>
          </w:divBdr>
        </w:div>
        <w:div w:id="5414803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hebeichaxin@163.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181</Words>
  <Characters>1035</Characters>
  <Application>Microsoft Office Word</Application>
  <DocSecurity>0</DocSecurity>
  <Lines>8</Lines>
  <Paragraphs>2</Paragraphs>
  <ScaleCrop>false</ScaleCrop>
  <Company/>
  <LinksUpToDate>false</LinksUpToDate>
  <CharactersWithSpaces>1214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2015-04-09T07:33:00Z</dcterms:created>
  <dcterms:modified xsi:type="dcterms:W3CDTF">2015-04-09T07:34:00Z</dcterms:modified>
</cp:coreProperties>
</file>